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0E5" w:rsidRPr="00E46A13" w:rsidRDefault="009E40E5" w:rsidP="009E40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1F78905" wp14:editId="40507E0D">
            <wp:extent cx="515620" cy="641985"/>
            <wp:effectExtent l="0" t="0" r="0" b="5715"/>
            <wp:docPr id="2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9E40E5" w:rsidRPr="00E46A13" w:rsidRDefault="009E40E5" w:rsidP="009E40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E40E5" w:rsidRPr="00E46A13" w:rsidRDefault="009E40E5" w:rsidP="009E40E5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E40E5" w:rsidRPr="00E46A13" w:rsidRDefault="009E40E5" w:rsidP="009E40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9E40E5" w:rsidRPr="00E46A13" w:rsidRDefault="009E40E5" w:rsidP="009E40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E40E5" w:rsidRPr="00E46A13" w:rsidRDefault="009E40E5" w:rsidP="009E4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40E5" w:rsidRDefault="009E40E5" w:rsidP="009E40E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5F07C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_3970 - 66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9E40E5" w:rsidRDefault="009E40E5" w:rsidP="009E40E5">
      <w:pPr>
        <w:pStyle w:val="a4"/>
        <w:ind w:left="0" w:firstLine="0"/>
        <w:rPr>
          <w:b/>
          <w:lang w:val="uk-UA"/>
        </w:rPr>
      </w:pPr>
      <w:r>
        <w:rPr>
          <w:b/>
          <w:lang w:val="uk-UA"/>
        </w:rPr>
        <w:t>Про внесення змін до матеріалів містобудівної</w:t>
      </w:r>
    </w:p>
    <w:p w:rsidR="009E40E5" w:rsidRDefault="009E40E5" w:rsidP="009E40E5">
      <w:pPr>
        <w:pStyle w:val="a4"/>
        <w:ind w:left="0" w:firstLine="0"/>
        <w:rPr>
          <w:b/>
          <w:lang w:val="uk-UA"/>
        </w:rPr>
      </w:pPr>
      <w:r>
        <w:rPr>
          <w:b/>
          <w:lang w:val="uk-UA"/>
        </w:rPr>
        <w:t>документації, а саме: «Детальний план</w:t>
      </w:r>
      <w:r w:rsidRPr="00D31221">
        <w:rPr>
          <w:b/>
          <w:lang w:val="uk-UA"/>
        </w:rPr>
        <w:t xml:space="preserve"> території, </w:t>
      </w:r>
    </w:p>
    <w:p w:rsidR="009E40E5" w:rsidRPr="005F07C5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садибної житлової забудови з об’єктами </w:t>
      </w:r>
    </w:p>
    <w:p w:rsidR="009E40E5" w:rsidRPr="005F07C5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соціальної інфраструктури, орієнтовною площею 32,6 га, </w:t>
      </w:r>
    </w:p>
    <w:p w:rsidR="009E40E5" w:rsidRPr="005F07C5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розташована в межах вулиць Києво-Мироцька, </w:t>
      </w:r>
      <w:proofErr w:type="spellStart"/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Є.Коновальця</w:t>
      </w:r>
      <w:proofErr w:type="spellEnd"/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9E40E5" w:rsidRPr="005F07C5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Ольжича та існуючої житлової забудови в місті Буча Київської області»</w:t>
      </w:r>
    </w:p>
    <w:p w:rsidR="009E40E5" w:rsidRDefault="009E40E5" w:rsidP="009E40E5">
      <w:pPr>
        <w:pStyle w:val="a4"/>
        <w:ind w:left="0" w:firstLine="0"/>
        <w:rPr>
          <w:b/>
          <w:color w:val="000000"/>
          <w:lang w:val="uk-UA"/>
        </w:rPr>
      </w:pPr>
    </w:p>
    <w:p w:rsidR="009E40E5" w:rsidRDefault="009E40E5" w:rsidP="009E40E5">
      <w:pPr>
        <w:pStyle w:val="a4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зміни планувальної структури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частини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</w:t>
      </w:r>
      <w:r w:rsidRPr="009812B8">
        <w:rPr>
          <w:lang w:val="uk-UA"/>
        </w:rPr>
        <w:t xml:space="preserve">вулиць Києво-Мироцька, </w:t>
      </w:r>
      <w:proofErr w:type="spellStart"/>
      <w:r w:rsidRPr="009812B8">
        <w:rPr>
          <w:lang w:val="uk-UA"/>
        </w:rPr>
        <w:t>Є.Коновальця</w:t>
      </w:r>
      <w:proofErr w:type="spellEnd"/>
      <w:r w:rsidRPr="009812B8">
        <w:rPr>
          <w:lang w:val="uk-UA"/>
        </w:rPr>
        <w:t>, Ольжича та існуючої житлової забудови в місті Буча Київської області</w:t>
      </w:r>
      <w:r>
        <w:rPr>
          <w:color w:val="000000"/>
          <w:lang w:val="uk-UA"/>
        </w:rPr>
        <w:t xml:space="preserve">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9E40E5" w:rsidRPr="00F72111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9E40E5" w:rsidRPr="009812B8" w:rsidRDefault="009E40E5" w:rsidP="009E40E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9812B8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9E40E5" w:rsidRPr="005F07C5" w:rsidRDefault="009E40E5" w:rsidP="009E40E5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color w:val="000000"/>
          <w:sz w:val="24"/>
          <w:szCs w:val="24"/>
          <w:lang w:val="uk-UA"/>
        </w:rPr>
        <w:t>Внести зміни до матеріалів містобудівної документації, а саме: «</w:t>
      </w:r>
      <w:r w:rsidRPr="005F07C5">
        <w:rPr>
          <w:rFonts w:ascii="Times New Roman" w:hAnsi="Times New Roman" w:cs="Times New Roman"/>
          <w:sz w:val="24"/>
          <w:szCs w:val="24"/>
          <w:lang w:val="uk-UA"/>
        </w:rPr>
        <w:t xml:space="preserve">Детальний план території для розміщення садибної житлової забудови з об’єктами соціальної інфраструктури, орієнтовною площею 32,6 га, що розташована в межах вулиць Києво-Мироцька, </w:t>
      </w:r>
      <w:proofErr w:type="spellStart"/>
      <w:r w:rsidRPr="005F07C5">
        <w:rPr>
          <w:rFonts w:ascii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 w:rsidRPr="005F07C5">
        <w:rPr>
          <w:rFonts w:ascii="Times New Roman" w:hAnsi="Times New Roman" w:cs="Times New Roman"/>
          <w:sz w:val="24"/>
          <w:szCs w:val="24"/>
          <w:lang w:val="uk-UA"/>
        </w:rPr>
        <w:t>, Ольжича та існуючої житлової забудови в місті Буча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F07C5">
        <w:rPr>
          <w:color w:val="000000"/>
          <w:lang w:val="uk-UA"/>
        </w:rPr>
        <w:t xml:space="preserve">, </w:t>
      </w:r>
      <w:r w:rsidRPr="005F07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 затверджений рішенням Бучанської міської ради </w:t>
      </w:r>
      <w:r w:rsidRPr="005F07C5">
        <w:rPr>
          <w:rFonts w:ascii="Times New Roman" w:hAnsi="Times New Roman" w:cs="Times New Roman"/>
          <w:sz w:val="24"/>
          <w:szCs w:val="24"/>
          <w:lang w:val="uk-UA"/>
        </w:rPr>
        <w:t>№ 1680-54-</w:t>
      </w:r>
      <w:r w:rsidRPr="005F07C5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F07C5">
        <w:rPr>
          <w:rFonts w:ascii="Times New Roman" w:hAnsi="Times New Roman" w:cs="Times New Roman"/>
          <w:sz w:val="24"/>
          <w:szCs w:val="24"/>
          <w:lang w:val="uk-UA"/>
        </w:rPr>
        <w:t xml:space="preserve"> від 22.05.2014 р.</w:t>
      </w:r>
      <w:r w:rsidRPr="005F07C5">
        <w:rPr>
          <w:lang w:val="uk-UA"/>
        </w:rPr>
        <w:t xml:space="preserve">, </w:t>
      </w:r>
      <w:r w:rsidRPr="005F07C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13912">
        <w:rPr>
          <w:rFonts w:ascii="Times New Roman" w:hAnsi="Times New Roman" w:cs="Times New Roman"/>
          <w:sz w:val="24"/>
          <w:szCs w:val="24"/>
          <w:lang w:val="uk-UA"/>
        </w:rPr>
        <w:t>частині організації проїздів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</w:p>
    <w:p w:rsidR="009E40E5" w:rsidRPr="00894A81" w:rsidRDefault="009E40E5" w:rsidP="009E40E5">
      <w:pPr>
        <w:pStyle w:val="a4"/>
        <w:ind w:left="709"/>
        <w:jc w:val="both"/>
        <w:rPr>
          <w:color w:val="000000"/>
          <w:lang w:val="uk-UA"/>
        </w:rPr>
      </w:pPr>
      <w:r>
        <w:rPr>
          <w:lang w:val="uk-UA"/>
        </w:rPr>
        <w:t>2. КП «Бучабудзамовник» для виконання містобудівної документації залучити кошти інших джерел.</w:t>
      </w:r>
    </w:p>
    <w:p w:rsidR="009E40E5" w:rsidRDefault="009E40E5" w:rsidP="009E40E5">
      <w:pPr>
        <w:pStyle w:val="a4"/>
        <w:ind w:left="709"/>
        <w:jc w:val="both"/>
        <w:rPr>
          <w:lang w:val="uk-UA"/>
        </w:rPr>
      </w:pPr>
      <w:r>
        <w:rPr>
          <w:lang w:val="uk-UA"/>
        </w:rPr>
        <w:t>3.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документації: «</w:t>
      </w:r>
      <w:r w:rsidRPr="005F07C5">
        <w:rPr>
          <w:lang w:val="uk-UA"/>
        </w:rPr>
        <w:t xml:space="preserve">Детальний план території для розміщення садибної житлової забудови з об’єктами соціальної інфраструктури, орієнтовною площею 32,6 га, що розташована в межах вулиць Києво-Мироцька, </w:t>
      </w:r>
      <w:proofErr w:type="spellStart"/>
      <w:r w:rsidRPr="005F07C5">
        <w:rPr>
          <w:lang w:val="uk-UA"/>
        </w:rPr>
        <w:t>Є.Коновальця</w:t>
      </w:r>
      <w:proofErr w:type="spellEnd"/>
      <w:r w:rsidRPr="005F07C5">
        <w:rPr>
          <w:lang w:val="uk-UA"/>
        </w:rPr>
        <w:t>, Ольжича та існуючої житлової забудови в місті Буча Київської області</w:t>
      </w:r>
      <w:r>
        <w:rPr>
          <w:lang w:val="uk-UA"/>
        </w:rPr>
        <w:t>».</w:t>
      </w:r>
    </w:p>
    <w:p w:rsidR="009E40E5" w:rsidRDefault="009E40E5" w:rsidP="009E40E5">
      <w:pPr>
        <w:pStyle w:val="a4"/>
        <w:ind w:left="709"/>
        <w:jc w:val="both"/>
        <w:rPr>
          <w:lang w:val="uk-UA"/>
        </w:rPr>
      </w:pPr>
      <w:r>
        <w:rPr>
          <w:lang w:val="uk-UA"/>
        </w:rPr>
        <w:t>4. Розроблені матеріали по внесенню змін до матеріалів містобудівної документації, а саме: «</w:t>
      </w:r>
      <w:r w:rsidRPr="005F07C5">
        <w:rPr>
          <w:lang w:val="uk-UA"/>
        </w:rPr>
        <w:t xml:space="preserve">Детальний план території для розміщення садибної житлової забудови з об’єктами соціальної інфраструктури, орієнтовною площею 32,6 га, що розташована в межах вулиць Києво-Мироцька, </w:t>
      </w:r>
      <w:proofErr w:type="spellStart"/>
      <w:r w:rsidRPr="005F07C5">
        <w:rPr>
          <w:lang w:val="uk-UA"/>
        </w:rPr>
        <w:t>Є.Коновальця</w:t>
      </w:r>
      <w:proofErr w:type="spellEnd"/>
      <w:r w:rsidRPr="005F07C5">
        <w:rPr>
          <w:lang w:val="uk-UA"/>
        </w:rPr>
        <w:t>, Ольжича та існуючої житлової забудови в місті Буча Київської області</w:t>
      </w:r>
      <w:r>
        <w:rPr>
          <w:lang w:val="uk-UA"/>
        </w:rPr>
        <w:t>»</w:t>
      </w:r>
      <w:r>
        <w:rPr>
          <w:color w:val="000000"/>
          <w:lang w:val="uk-UA"/>
        </w:rPr>
        <w:t xml:space="preserve">  надати на затвердження до Бучанської міської ради.</w:t>
      </w:r>
    </w:p>
    <w:p w:rsidR="009E40E5" w:rsidRPr="00E83B85" w:rsidRDefault="009E40E5" w:rsidP="009E40E5">
      <w:pPr>
        <w:jc w:val="both"/>
        <w:rPr>
          <w:lang w:val="uk-UA" w:eastAsia="ru-RU"/>
        </w:rPr>
      </w:pPr>
    </w:p>
    <w:p w:rsidR="009E40E5" w:rsidRDefault="009E40E5" w:rsidP="009E40E5">
      <w:pPr>
        <w:pStyle w:val="4"/>
        <w:jc w:val="center"/>
      </w:pPr>
    </w:p>
    <w:p w:rsidR="009E40E5" w:rsidRPr="00B57667" w:rsidRDefault="009E40E5" w:rsidP="009E40E5">
      <w:pPr>
        <w:pStyle w:val="4"/>
        <w:jc w:val="center"/>
      </w:pPr>
      <w:r w:rsidRPr="00B57667">
        <w:t>Міський  голова                                                                          А.П.Федорук</w:t>
      </w:r>
    </w:p>
    <w:p w:rsidR="009E40E5" w:rsidRDefault="009E40E5" w:rsidP="009E40E5">
      <w:pPr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9600FF">
      <w:pgSz w:w="11906" w:h="16838"/>
      <w:pgMar w:top="142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6D"/>
    <w:rsid w:val="004D4E27"/>
    <w:rsid w:val="00687D71"/>
    <w:rsid w:val="009E40E5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F5905-5E6C-427E-B7A4-123C00EE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0E5"/>
  </w:style>
  <w:style w:type="paragraph" w:styleId="4">
    <w:name w:val="heading 4"/>
    <w:basedOn w:val="a"/>
    <w:next w:val="a"/>
    <w:link w:val="40"/>
    <w:qFormat/>
    <w:rsid w:val="009E40E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E40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E40E5"/>
    <w:pPr>
      <w:ind w:left="720"/>
      <w:contextualSpacing/>
    </w:pPr>
  </w:style>
  <w:style w:type="paragraph" w:styleId="a4">
    <w:name w:val="List"/>
    <w:basedOn w:val="a"/>
    <w:rsid w:val="009E40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2019-10-03T10:23:00Z</dcterms:created>
  <dcterms:modified xsi:type="dcterms:W3CDTF">2019-10-03T10:23:00Z</dcterms:modified>
</cp:coreProperties>
</file>